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07A" w:rsidRDefault="00CA39A4" w:rsidP="00D0507A">
      <w:pPr>
        <w:spacing w:after="0"/>
        <w:ind w:left="453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Додаток № </w:t>
      </w:r>
      <w:r w:rsidR="00A1711A">
        <w:rPr>
          <w:rFonts w:ascii="Times New Roman" w:hAnsi="Times New Roman"/>
        </w:rPr>
        <w:t>3</w:t>
      </w:r>
    </w:p>
    <w:p w:rsidR="00D0507A" w:rsidRDefault="00D0507A" w:rsidP="00D0507A">
      <w:pPr>
        <w:spacing w:after="0"/>
        <w:ind w:left="453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 рішення Переяславської міської ради</w:t>
      </w:r>
    </w:p>
    <w:p w:rsidR="00ED48F2" w:rsidRDefault="00ED48F2" w:rsidP="00ED48F2">
      <w:pPr>
        <w:ind w:left="453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від 19.03.2026р. № 28-120-VIII</w:t>
      </w:r>
    </w:p>
    <w:p w:rsidR="00D0507A" w:rsidRPr="00D0507A" w:rsidRDefault="00CA39A4" w:rsidP="00CA39A4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ІНФОРМАЦІЙНА КАРТКА</w:t>
      </w:r>
      <w:r w:rsidR="00D0507A" w:rsidRPr="00D050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2.</w:t>
      </w:r>
      <w:r w:rsidR="00A171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:rsidR="00114F5A" w:rsidRDefault="00D0507A" w:rsidP="00CA39A4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D0507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Видача</w:t>
      </w:r>
      <w:r w:rsidRPr="00D0507A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 xml:space="preserve"> рішення  про надання неповнолітн</w:t>
      </w:r>
      <w:proofErr w:type="spellStart"/>
      <w:r w:rsidRPr="00D0507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ій</w:t>
      </w:r>
      <w:proofErr w:type="spellEnd"/>
      <w:r w:rsidRPr="00D0507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особі </w:t>
      </w:r>
    </w:p>
    <w:p w:rsidR="00D0507A" w:rsidRPr="00D0507A" w:rsidRDefault="00D0507A" w:rsidP="00CA39A4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</w:pPr>
      <w:r w:rsidRPr="00D0507A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>повної цивільної дієздатності</w:t>
      </w:r>
    </w:p>
    <w:p w:rsidR="00D0507A" w:rsidRPr="00CA39A4" w:rsidRDefault="00D0507A" w:rsidP="00D0507A">
      <w:pPr>
        <w:tabs>
          <w:tab w:val="left" w:pos="1598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(назва адміністративної послуги)</w:t>
      </w:r>
    </w:p>
    <w:p w:rsidR="00D0507A" w:rsidRPr="00D0507A" w:rsidRDefault="00D0507A" w:rsidP="00D0507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D0507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Служба у справах дітей та сім’ї  Переяславської міської ради </w:t>
      </w:r>
    </w:p>
    <w:p w:rsidR="00D0507A" w:rsidRPr="00CA39A4" w:rsidRDefault="00D0507A" w:rsidP="00D0507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9A4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(найменування суб’єкта надання адміністративної послуги)</w:t>
      </w:r>
    </w:p>
    <w:p w:rsidR="00D0507A" w:rsidRPr="00D0507A" w:rsidRDefault="00D0507A" w:rsidP="00D0507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5"/>
        <w:gridCol w:w="3261"/>
        <w:gridCol w:w="6132"/>
      </w:tblGrid>
      <w:tr w:rsidR="00D0507A" w:rsidRPr="00D0507A" w:rsidTr="00D0507A"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7A" w:rsidRPr="00D0507A" w:rsidRDefault="00D0507A" w:rsidP="00D0507A">
            <w:pPr>
              <w:tabs>
                <w:tab w:val="left" w:pos="714"/>
                <w:tab w:val="center" w:pos="4535"/>
                <w:tab w:val="right" w:pos="907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val="hr-HR" w:eastAsia="ru-RU"/>
              </w:rPr>
            </w:pPr>
            <w:r w:rsidRPr="00D0507A">
              <w:rPr>
                <w:rFonts w:ascii="Times New Roman" w:eastAsia="Times New Roman" w:hAnsi="Times New Roman" w:cs="Times New Roman"/>
                <w:b/>
                <w:lang w:val="hr-HR" w:eastAsia="ru-RU"/>
              </w:rPr>
              <w:t>Інформація про центр надання адміністративн</w:t>
            </w:r>
            <w:proofErr w:type="spellStart"/>
            <w:r w:rsidRPr="00D0507A">
              <w:rPr>
                <w:rFonts w:ascii="Times New Roman" w:eastAsia="Times New Roman" w:hAnsi="Times New Roman" w:cs="Times New Roman"/>
                <w:b/>
                <w:lang w:eastAsia="ru-RU"/>
              </w:rPr>
              <w:t>их</w:t>
            </w:r>
            <w:proofErr w:type="spellEnd"/>
            <w:r w:rsidRPr="00D0507A">
              <w:rPr>
                <w:rFonts w:ascii="Times New Roman" w:eastAsia="Times New Roman" w:hAnsi="Times New Roman" w:cs="Times New Roman"/>
                <w:b/>
                <w:lang w:val="hr-HR" w:eastAsia="ru-RU"/>
              </w:rPr>
              <w:t xml:space="preserve"> послуг</w:t>
            </w:r>
          </w:p>
        </w:tc>
      </w:tr>
      <w:tr w:rsidR="00D0507A" w:rsidRPr="00D0507A" w:rsidTr="00D0507A">
        <w:trPr>
          <w:trHeight w:val="95"/>
        </w:trPr>
        <w:tc>
          <w:tcPr>
            <w:tcW w:w="3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val="hr-HR"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val="hr-HR" w:eastAsia="ru-RU"/>
              </w:rPr>
              <w:t xml:space="preserve">Найменування </w:t>
            </w: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ЦНАП</w:t>
            </w:r>
            <w:r w:rsidRPr="00D0507A">
              <w:rPr>
                <w:rFonts w:ascii="Times New Roman" w:eastAsia="Times New Roman" w:hAnsi="Times New Roman" w:cs="Times New Roman"/>
                <w:lang w:val="hr-HR" w:eastAsia="ru-RU"/>
              </w:rPr>
              <w:t>, в якому здійснюється обслуговування суб’єкта звернення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val="hr-HR"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val="hr-HR" w:eastAsia="ru-RU"/>
              </w:rPr>
              <w:t>Центр надання адміністративних послуг виконавчого комітету Переяслав</w:t>
            </w: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D0507A">
              <w:rPr>
                <w:rFonts w:ascii="Times New Roman" w:eastAsia="Times New Roman" w:hAnsi="Times New Roman" w:cs="Times New Roman"/>
                <w:lang w:val="hr-HR" w:eastAsia="ru-RU"/>
              </w:rPr>
              <w:t>ької міської ради</w:t>
            </w:r>
          </w:p>
        </w:tc>
      </w:tr>
      <w:tr w:rsidR="00D0507A" w:rsidRPr="00D0507A" w:rsidTr="00D0507A">
        <w:trPr>
          <w:trHeight w:val="9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hr-HR" w:eastAsia="ru-RU"/>
              </w:rPr>
            </w:pPr>
            <w:r w:rsidRPr="00D0507A">
              <w:rPr>
                <w:rFonts w:ascii="Times New Roman" w:eastAsia="Times New Roman" w:hAnsi="Times New Roman" w:cs="Times New Roman"/>
                <w:b/>
                <w:bCs/>
                <w:lang w:val="hr-HR" w:eastAsia="ru-RU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val="hr-HR"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val="hr-HR" w:eastAsia="ru-RU"/>
              </w:rPr>
              <w:t>Місцезнаходження центру надання адміністративних послуг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val="hr-HR"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val="hr-HR" w:eastAsia="ru-RU"/>
              </w:rPr>
              <w:t>08400, Україна, Київська обл., м. Переяслав,</w:t>
            </w:r>
          </w:p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val="hr-HR"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val="hr-HR" w:eastAsia="ru-RU"/>
              </w:rPr>
              <w:t xml:space="preserve"> вул. Б.Хмельницького, 27/25</w:t>
            </w:r>
          </w:p>
        </w:tc>
      </w:tr>
      <w:tr w:rsidR="00D0507A" w:rsidRPr="00D0507A" w:rsidTr="00D0507A">
        <w:trPr>
          <w:trHeight w:val="24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hr-HR" w:eastAsia="ru-RU"/>
              </w:rPr>
            </w:pPr>
            <w:r w:rsidRPr="00D0507A">
              <w:rPr>
                <w:rFonts w:ascii="Times New Roman" w:eastAsia="Times New Roman" w:hAnsi="Times New Roman" w:cs="Times New Roman"/>
                <w:b/>
                <w:bCs/>
                <w:lang w:val="hr-HR" w:eastAsia="ru-RU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val="hr-HR" w:eastAsia="ru-RU"/>
              </w:rPr>
              <w:t xml:space="preserve">Інформація щодо режиму роботи </w:t>
            </w: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ЦНАП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val="hr-HR"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val="hr-HR" w:eastAsia="ru-RU"/>
              </w:rPr>
              <w:t xml:space="preserve">Пн, Ср., Чт., Пт.: з 9.00 до 16.00; Вт. до 20.00; </w:t>
            </w:r>
          </w:p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val="hr-HR"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val="hr-HR" w:eastAsia="ru-RU"/>
              </w:rPr>
              <w:t>Вихідний: Сб.,Нд.</w:t>
            </w:r>
          </w:p>
        </w:tc>
      </w:tr>
      <w:tr w:rsidR="00D0507A" w:rsidRPr="00D0507A" w:rsidTr="00D0507A">
        <w:trPr>
          <w:trHeight w:val="29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hr-HR" w:eastAsia="ru-RU"/>
              </w:rPr>
            </w:pPr>
            <w:r w:rsidRPr="00D0507A">
              <w:rPr>
                <w:rFonts w:ascii="Times New Roman" w:eastAsia="Times New Roman" w:hAnsi="Times New Roman" w:cs="Times New Roman"/>
                <w:b/>
                <w:bCs/>
                <w:lang w:val="hr-HR" w:eastAsia="ru-RU"/>
              </w:rPr>
              <w:t>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val="hr-HR" w:eastAsia="ru-RU"/>
              </w:rPr>
              <w:t>Телефон/факс (довідки), адреса ел</w:t>
            </w: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D0507A">
              <w:rPr>
                <w:rFonts w:ascii="Times New Roman" w:eastAsia="Times New Roman" w:hAnsi="Times New Roman" w:cs="Times New Roman"/>
                <w:lang w:val="hr-HR" w:eastAsia="ru-RU"/>
              </w:rPr>
              <w:t xml:space="preserve"> пошти та веб-сайт </w:t>
            </w: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ЦНАП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val="hr-HR"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val="hr-HR" w:eastAsia="ru-RU"/>
              </w:rPr>
              <w:t xml:space="preserve">тел.: (04567) 5-15-09, e-mail: </w:t>
            </w:r>
            <w:r w:rsidR="002A3671" w:rsidRPr="002A3671">
              <w:fldChar w:fldCharType="begin"/>
            </w:r>
            <w:r w:rsidR="0000052B">
              <w:instrText xml:space="preserve"> HYPERLINK "mailto:phmcnap@gmail.com" </w:instrText>
            </w:r>
            <w:r w:rsidR="002A3671" w:rsidRPr="002A3671">
              <w:fldChar w:fldCharType="separate"/>
            </w:r>
            <w:r w:rsidRPr="00D0507A">
              <w:rPr>
                <w:rFonts w:ascii="Times New Roman" w:eastAsia="Times New Roman" w:hAnsi="Times New Roman" w:cs="Times New Roman"/>
                <w:color w:val="0000FF"/>
                <w:u w:val="single"/>
                <w:lang w:val="hr-HR" w:eastAsia="ru-RU"/>
              </w:rPr>
              <w:t>phmcnap@gmail.com</w:t>
            </w:r>
            <w:r w:rsidR="002A3671">
              <w:rPr>
                <w:rFonts w:ascii="Times New Roman" w:eastAsia="Times New Roman" w:hAnsi="Times New Roman" w:cs="Times New Roman"/>
                <w:color w:val="0000FF"/>
                <w:u w:val="single"/>
                <w:lang w:val="hr-HR" w:eastAsia="ru-RU"/>
              </w:rPr>
              <w:fldChar w:fldCharType="end"/>
            </w:r>
            <w:r w:rsidRPr="00D0507A">
              <w:rPr>
                <w:rFonts w:ascii="Times New Roman" w:eastAsia="Times New Roman" w:hAnsi="Times New Roman" w:cs="Times New Roman"/>
                <w:lang w:val="hr-HR" w:eastAsia="ru-RU"/>
              </w:rPr>
              <w:t xml:space="preserve">; офіційний веб-сайт </w:t>
            </w:r>
            <w:r w:rsidR="002A3671" w:rsidRPr="002A3671">
              <w:fldChar w:fldCharType="begin"/>
            </w:r>
            <w:r w:rsidR="0000052B">
              <w:instrText xml:space="preserve"> HYPERLINK "http://phm.gov.ua" </w:instrText>
            </w:r>
            <w:r w:rsidR="002A3671" w:rsidRPr="002A3671">
              <w:fldChar w:fldCharType="separate"/>
            </w:r>
            <w:r w:rsidRPr="00D0507A">
              <w:rPr>
                <w:rFonts w:ascii="Times New Roman" w:eastAsia="Times New Roman" w:hAnsi="Times New Roman" w:cs="Times New Roman"/>
                <w:color w:val="0000FF"/>
                <w:u w:val="single"/>
                <w:lang w:val="hr-HR" w:eastAsia="ru-RU"/>
              </w:rPr>
              <w:t>http://phm.gov.ua</w:t>
            </w:r>
            <w:r w:rsidR="002A3671">
              <w:rPr>
                <w:rFonts w:ascii="Times New Roman" w:eastAsia="Times New Roman" w:hAnsi="Times New Roman" w:cs="Times New Roman"/>
                <w:color w:val="0000FF"/>
                <w:u w:val="single"/>
                <w:lang w:val="hr-HR" w:eastAsia="ru-RU"/>
              </w:rPr>
              <w:fldChar w:fldCharType="end"/>
            </w:r>
            <w:r w:rsidRPr="00D0507A">
              <w:rPr>
                <w:rFonts w:ascii="Times New Roman" w:eastAsia="Times New Roman" w:hAnsi="Times New Roman" w:cs="Times New Roman"/>
                <w:lang w:val="hr-HR" w:eastAsia="ru-RU"/>
              </w:rPr>
              <w:t xml:space="preserve"> </w:t>
            </w:r>
          </w:p>
        </w:tc>
      </w:tr>
    </w:tbl>
    <w:p w:rsidR="00D0507A" w:rsidRPr="00D0507A" w:rsidRDefault="00D0507A" w:rsidP="00D0507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tiqua" w:eastAsia="Times New Roman" w:hAnsi="Antiqua" w:cs="Times New Roman"/>
          <w:vanish/>
          <w:lang w:val="hr-HR"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289"/>
        <w:gridCol w:w="6035"/>
        <w:gridCol w:w="31"/>
      </w:tblGrid>
      <w:tr w:rsidR="00D0507A" w:rsidRPr="00D0507A" w:rsidTr="00B75D34">
        <w:tc>
          <w:tcPr>
            <w:tcW w:w="9889" w:type="dxa"/>
            <w:gridSpan w:val="4"/>
            <w:shd w:val="clear" w:color="auto" w:fill="auto"/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b/>
                <w:lang w:eastAsia="ru-RU"/>
              </w:rPr>
              <w:t>Нормативні акти, якими регламентується надання адміністративної послуги</w:t>
            </w:r>
          </w:p>
        </w:tc>
      </w:tr>
      <w:tr w:rsidR="00D0507A" w:rsidRPr="00D0507A" w:rsidTr="0000052B">
        <w:trPr>
          <w:trHeight w:val="71"/>
        </w:trPr>
        <w:tc>
          <w:tcPr>
            <w:tcW w:w="534" w:type="dxa"/>
            <w:shd w:val="clear" w:color="auto" w:fill="auto"/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4. </w:t>
            </w:r>
          </w:p>
        </w:tc>
        <w:tc>
          <w:tcPr>
            <w:tcW w:w="3289" w:type="dxa"/>
            <w:shd w:val="clear" w:color="auto" w:fill="auto"/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Закони України</w:t>
            </w:r>
          </w:p>
        </w:tc>
        <w:tc>
          <w:tcPr>
            <w:tcW w:w="6066" w:type="dxa"/>
            <w:gridSpan w:val="2"/>
            <w:shd w:val="clear" w:color="auto" w:fill="auto"/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Про місцеве самоврядування в Україні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Цивільний  кодекс України</w:t>
            </w:r>
            <w:r w:rsidR="00CA39A4">
              <w:rPr>
                <w:rFonts w:ascii="Times New Roman" w:eastAsia="Times New Roman" w:hAnsi="Times New Roman" w:cs="Times New Roman"/>
                <w:lang w:eastAsia="ru-RU"/>
              </w:rPr>
              <w:t>, Сімейний кодекс України</w:t>
            </w:r>
          </w:p>
        </w:tc>
      </w:tr>
      <w:tr w:rsidR="00D0507A" w:rsidRPr="00D0507A" w:rsidTr="0000052B">
        <w:trPr>
          <w:trHeight w:val="70"/>
        </w:trPr>
        <w:tc>
          <w:tcPr>
            <w:tcW w:w="534" w:type="dxa"/>
            <w:shd w:val="clear" w:color="auto" w:fill="auto"/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5. </w:t>
            </w:r>
          </w:p>
        </w:tc>
        <w:tc>
          <w:tcPr>
            <w:tcW w:w="3289" w:type="dxa"/>
            <w:shd w:val="clear" w:color="auto" w:fill="auto"/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Акти Кабінету Міністрів України</w:t>
            </w:r>
          </w:p>
        </w:tc>
        <w:tc>
          <w:tcPr>
            <w:tcW w:w="6066" w:type="dxa"/>
            <w:gridSpan w:val="2"/>
            <w:shd w:val="clear" w:color="auto" w:fill="auto"/>
          </w:tcPr>
          <w:p w:rsidR="00D0507A" w:rsidRPr="00D0507A" w:rsidRDefault="00D0507A" w:rsidP="00CA39A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 xml:space="preserve">Постанова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від 24.09.2008 № 866  «</w:t>
            </w: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Питання діяльності органів опіки та піклування, пов’язаної із захистом прав дитини»</w:t>
            </w:r>
          </w:p>
        </w:tc>
      </w:tr>
      <w:tr w:rsidR="00D0507A" w:rsidRPr="00D0507A" w:rsidTr="0000052B">
        <w:trPr>
          <w:trHeight w:val="70"/>
        </w:trPr>
        <w:tc>
          <w:tcPr>
            <w:tcW w:w="534" w:type="dxa"/>
            <w:shd w:val="clear" w:color="auto" w:fill="auto"/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b/>
                <w:lang w:eastAsia="ru-RU"/>
              </w:rPr>
              <w:t>6.</w:t>
            </w:r>
          </w:p>
        </w:tc>
        <w:tc>
          <w:tcPr>
            <w:tcW w:w="3289" w:type="dxa"/>
            <w:shd w:val="clear" w:color="auto" w:fill="auto"/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Акти ЦОВВ</w:t>
            </w:r>
          </w:p>
        </w:tc>
        <w:tc>
          <w:tcPr>
            <w:tcW w:w="6066" w:type="dxa"/>
            <w:gridSpan w:val="2"/>
            <w:shd w:val="clear" w:color="auto" w:fill="auto"/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D0507A" w:rsidRPr="00D0507A" w:rsidTr="0000052B">
        <w:trPr>
          <w:trHeight w:val="70"/>
        </w:trPr>
        <w:tc>
          <w:tcPr>
            <w:tcW w:w="534" w:type="dxa"/>
            <w:shd w:val="clear" w:color="auto" w:fill="auto"/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b/>
                <w:lang w:eastAsia="ru-RU"/>
              </w:rPr>
              <w:t>7.</w:t>
            </w:r>
          </w:p>
        </w:tc>
        <w:tc>
          <w:tcPr>
            <w:tcW w:w="3289" w:type="dxa"/>
            <w:shd w:val="clear" w:color="auto" w:fill="auto"/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Акти місцевих ОВВ/органів місцевого самоврядування</w:t>
            </w:r>
          </w:p>
        </w:tc>
        <w:tc>
          <w:tcPr>
            <w:tcW w:w="6066" w:type="dxa"/>
            <w:gridSpan w:val="2"/>
            <w:shd w:val="clear" w:color="auto" w:fill="auto"/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lang w:val="hr-HR"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val="hr-HR" w:eastAsia="ru-RU"/>
              </w:rPr>
              <w:t>Рішення міської ради «Про затвердження переліку адміністративних послуг»</w:t>
            </w:r>
          </w:p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lang w:val="hr-HR" w:eastAsia="ru-RU"/>
              </w:rPr>
            </w:pPr>
          </w:p>
        </w:tc>
      </w:tr>
      <w:tr w:rsidR="00D0507A" w:rsidRPr="00D0507A" w:rsidTr="00B75D34">
        <w:trPr>
          <w:trHeight w:val="70"/>
        </w:trPr>
        <w:tc>
          <w:tcPr>
            <w:tcW w:w="9889" w:type="dxa"/>
            <w:gridSpan w:val="4"/>
            <w:shd w:val="clear" w:color="auto" w:fill="auto"/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b/>
                <w:lang w:eastAsia="ru-RU"/>
              </w:rPr>
              <w:t>Умови отримання адміністративної послуги</w:t>
            </w:r>
          </w:p>
        </w:tc>
      </w:tr>
      <w:tr w:rsidR="00D0507A" w:rsidRPr="00D0507A" w:rsidTr="0000052B">
        <w:trPr>
          <w:trHeight w:val="71"/>
        </w:trPr>
        <w:tc>
          <w:tcPr>
            <w:tcW w:w="534" w:type="dxa"/>
            <w:shd w:val="clear" w:color="auto" w:fill="auto"/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b/>
                <w:lang w:eastAsia="ru-RU"/>
              </w:rPr>
              <w:t>8.</w:t>
            </w:r>
          </w:p>
        </w:tc>
        <w:tc>
          <w:tcPr>
            <w:tcW w:w="3289" w:type="dxa"/>
            <w:shd w:val="clear" w:color="auto" w:fill="auto"/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Підстава для одержання адміністративної послуги</w:t>
            </w:r>
          </w:p>
        </w:tc>
        <w:tc>
          <w:tcPr>
            <w:tcW w:w="6066" w:type="dxa"/>
            <w:gridSpan w:val="2"/>
            <w:shd w:val="clear" w:color="auto" w:fill="auto"/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Заява та документи відповідно до переліку</w:t>
            </w:r>
          </w:p>
        </w:tc>
      </w:tr>
      <w:tr w:rsidR="00D0507A" w:rsidRPr="00D0507A" w:rsidTr="0000052B">
        <w:trPr>
          <w:trHeight w:val="70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b/>
                <w:lang w:eastAsia="ru-RU"/>
              </w:rPr>
              <w:t>9.</w:t>
            </w:r>
          </w:p>
        </w:tc>
        <w:tc>
          <w:tcPr>
            <w:tcW w:w="3289" w:type="dxa"/>
            <w:tcBorders>
              <w:bottom w:val="single" w:sz="4" w:space="0" w:color="auto"/>
            </w:tcBorders>
            <w:shd w:val="clear" w:color="auto" w:fill="auto"/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Вичерпний перелік документів, необхідних для отримання адміністративної послуги, а</w:t>
            </w:r>
          </w:p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також вимоги до них</w:t>
            </w:r>
          </w:p>
        </w:tc>
        <w:tc>
          <w:tcPr>
            <w:tcW w:w="60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ntiqua" w:eastAsia="Times New Roman" w:hAnsi="Antiqua" w:cs="Times New Roman"/>
                <w:lang w:val="hr-HR" w:eastAsia="ru-RU"/>
              </w:rPr>
            </w:pPr>
            <w:r w:rsidRPr="00D0507A">
              <w:rPr>
                <w:rFonts w:ascii="Antiqua" w:eastAsia="Times New Roman" w:hAnsi="Antiqua" w:cs="Times New Roman"/>
                <w:lang w:val="hr-HR" w:eastAsia="ru-RU"/>
              </w:rPr>
              <w:t xml:space="preserve">1. </w:t>
            </w: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Заява подається на ім’я міського голови у довільній формі</w:t>
            </w:r>
            <w:r w:rsidRPr="00D0507A">
              <w:rPr>
                <w:rFonts w:ascii="Antiqua" w:eastAsia="Times New Roman" w:hAnsi="Antiqua" w:cs="Times New Roman"/>
                <w:lang w:val="hr-HR" w:eastAsia="ru-RU"/>
              </w:rPr>
              <w:t xml:space="preserve">;  </w:t>
            </w:r>
          </w:p>
          <w:p w:rsidR="00914426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ntiqua" w:eastAsia="Times New Roman" w:hAnsi="Antiqua" w:cs="Times New Roman"/>
                <w:lang w:val="hr-HR" w:eastAsia="ru-RU"/>
              </w:rPr>
            </w:pPr>
            <w:r w:rsidRPr="00D0507A">
              <w:rPr>
                <w:rFonts w:ascii="Antiqua" w:eastAsia="Times New Roman" w:hAnsi="Antiqua" w:cs="Times New Roman"/>
                <w:lang w:val="hr-HR" w:eastAsia="ru-RU"/>
              </w:rPr>
              <w:t xml:space="preserve"> 2.</w:t>
            </w:r>
            <w:r w:rsidR="00914426" w:rsidRPr="00D0507A">
              <w:rPr>
                <w:rFonts w:ascii="Antiqua" w:eastAsia="Times New Roman" w:hAnsi="Antiqua" w:cs="Times New Roman"/>
                <w:lang w:eastAsia="ru-RU"/>
              </w:rPr>
              <w:t xml:space="preserve"> Копія свідоцтва про народження заявника;</w:t>
            </w:r>
          </w:p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ntiqua" w:eastAsia="Times New Roman" w:hAnsi="Antiqua" w:cs="Times New Roman"/>
                <w:lang w:eastAsia="ru-RU"/>
              </w:rPr>
            </w:pPr>
            <w:r w:rsidRPr="00D0507A">
              <w:rPr>
                <w:rFonts w:ascii="Antiqua" w:eastAsia="Times New Roman" w:hAnsi="Antiqua" w:cs="Times New Roman"/>
                <w:lang w:eastAsia="ru-RU"/>
              </w:rPr>
              <w:t xml:space="preserve"> 3.</w:t>
            </w:r>
            <w:r w:rsidR="00914426" w:rsidRPr="00D0507A">
              <w:rPr>
                <w:rFonts w:ascii="Antiqua" w:eastAsia="Times New Roman" w:hAnsi="Antiqua" w:cs="Times New Roman"/>
                <w:lang w:val="hr-HR" w:eastAsia="ru-RU"/>
              </w:rPr>
              <w:t xml:space="preserve"> Копія паспорта </w:t>
            </w:r>
            <w:r w:rsidR="00914426" w:rsidRPr="00D0507A">
              <w:rPr>
                <w:rFonts w:ascii="Antiqua" w:eastAsia="Times New Roman" w:hAnsi="Antiqua" w:cs="Times New Roman"/>
                <w:lang w:eastAsia="ru-RU"/>
              </w:rPr>
              <w:t>заявника;</w:t>
            </w:r>
          </w:p>
          <w:p w:rsidR="00914426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textAlignment w:val="baseline"/>
              <w:rPr>
                <w:rFonts w:ascii="Antiqua" w:eastAsia="Times New Roman" w:hAnsi="Antiqua" w:cs="Times New Roman"/>
                <w:lang w:eastAsia="ru-RU"/>
              </w:rPr>
            </w:pPr>
            <w:r w:rsidRPr="00D0507A">
              <w:rPr>
                <w:rFonts w:ascii="Antiqua" w:eastAsia="Times New Roman" w:hAnsi="Antiqua" w:cs="Times New Roman"/>
                <w:lang w:eastAsia="ru-RU"/>
              </w:rPr>
              <w:t>4.</w:t>
            </w:r>
            <w:r w:rsidR="00914426">
              <w:rPr>
                <w:rFonts w:ascii="Antiqua" w:eastAsia="Times New Roman" w:hAnsi="Antiqua" w:cs="Times New Roman"/>
                <w:lang w:eastAsia="ru-RU"/>
              </w:rPr>
              <w:t xml:space="preserve"> </w:t>
            </w:r>
            <w:r w:rsidR="005D69CF">
              <w:rPr>
                <w:rFonts w:ascii="Antiqua" w:eastAsia="Times New Roman" w:hAnsi="Antiqua" w:cs="Times New Roman"/>
                <w:lang w:eastAsia="ru-RU"/>
              </w:rPr>
              <w:t>Витяг з реєстру територіальної громади про реєстрацію</w:t>
            </w:r>
            <w:r w:rsidR="00914426">
              <w:rPr>
                <w:rFonts w:ascii="Antiqua" w:eastAsia="Times New Roman" w:hAnsi="Antiqua" w:cs="Times New Roman"/>
                <w:lang w:eastAsia="ru-RU"/>
              </w:rPr>
              <w:t xml:space="preserve"> заявника;</w:t>
            </w:r>
          </w:p>
          <w:p w:rsidR="00D0507A" w:rsidRPr="00D0507A" w:rsidRDefault="00914426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textAlignment w:val="baseline"/>
              <w:rPr>
                <w:rFonts w:ascii="Antiqua" w:eastAsia="Times New Roman" w:hAnsi="Antiqua" w:cs="Times New Roman"/>
                <w:lang w:eastAsia="ru-RU"/>
              </w:rPr>
            </w:pPr>
            <w:r>
              <w:rPr>
                <w:rFonts w:ascii="Antiqua" w:eastAsia="Times New Roman" w:hAnsi="Antiqua" w:cs="Times New Roman"/>
                <w:lang w:eastAsia="ru-RU"/>
              </w:rPr>
              <w:t xml:space="preserve">5. </w:t>
            </w:r>
            <w:r w:rsidR="00D0507A" w:rsidRPr="00D0507A">
              <w:rPr>
                <w:rFonts w:ascii="Antiqua" w:eastAsia="Times New Roman" w:hAnsi="Antiqua" w:cs="Times New Roman"/>
                <w:lang w:eastAsia="ru-RU"/>
              </w:rPr>
              <w:t>Документи, що надають право надати особі повну цивільну дієздатність (копія свідоцтва про народження дитини, копія трудового договору );</w:t>
            </w:r>
          </w:p>
          <w:p w:rsidR="00D0507A" w:rsidRPr="00D0507A" w:rsidRDefault="00914426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ntiqua" w:eastAsia="Times New Roman" w:hAnsi="Antiqua" w:cs="Times New Roman"/>
                <w:lang w:eastAsia="ru-RU"/>
              </w:rPr>
            </w:pPr>
            <w:r>
              <w:rPr>
                <w:rFonts w:ascii="Antiqua" w:eastAsia="Times New Roman" w:hAnsi="Antiqua" w:cs="Times New Roman"/>
                <w:lang w:eastAsia="ru-RU"/>
              </w:rPr>
              <w:t xml:space="preserve"> 6</w:t>
            </w:r>
            <w:r w:rsidR="00D0507A" w:rsidRPr="00D0507A">
              <w:rPr>
                <w:rFonts w:ascii="Antiqua" w:eastAsia="Times New Roman" w:hAnsi="Antiqua" w:cs="Times New Roman"/>
                <w:lang w:eastAsia="ru-RU"/>
              </w:rPr>
              <w:t xml:space="preserve">.Письмова згода </w:t>
            </w:r>
            <w:r w:rsidR="00CA39A4" w:rsidRPr="00CA39A4">
              <w:rPr>
                <w:rFonts w:ascii="Times New Roman" w:hAnsi="Times New Roman" w:cs="Times New Roman"/>
                <w:color w:val="202122"/>
                <w:shd w:val="clear" w:color="auto" w:fill="FFFFFF"/>
              </w:rPr>
              <w:t>обох батьків (</w:t>
            </w:r>
            <w:proofErr w:type="spellStart"/>
            <w:r w:rsidR="00CA39A4" w:rsidRPr="00CA39A4">
              <w:rPr>
                <w:rFonts w:ascii="Times New Roman" w:hAnsi="Times New Roman" w:cs="Times New Roman"/>
                <w:color w:val="202122"/>
                <w:shd w:val="clear" w:color="auto" w:fill="FFFFFF"/>
              </w:rPr>
              <w:t>усиновлювачів</w:t>
            </w:r>
            <w:proofErr w:type="spellEnd"/>
            <w:r w:rsidR="00CA39A4" w:rsidRPr="00CA39A4">
              <w:rPr>
                <w:rFonts w:ascii="Times New Roman" w:hAnsi="Times New Roman" w:cs="Times New Roman"/>
                <w:color w:val="202122"/>
                <w:shd w:val="clear" w:color="auto" w:fill="FFFFFF"/>
              </w:rPr>
              <w:t>) або піклувальника</w:t>
            </w:r>
            <w:r w:rsidR="00CA39A4">
              <w:rPr>
                <w:rFonts w:ascii="Arial" w:hAnsi="Arial" w:cs="Arial"/>
                <w:color w:val="202122"/>
                <w:sz w:val="21"/>
                <w:szCs w:val="21"/>
                <w:shd w:val="clear" w:color="auto" w:fill="FFFFFF"/>
              </w:rPr>
              <w:t xml:space="preserve"> </w:t>
            </w:r>
            <w:r w:rsidR="00D0507A" w:rsidRPr="00D0507A">
              <w:rPr>
                <w:rFonts w:ascii="Antiqua" w:eastAsia="Times New Roman" w:hAnsi="Antiqua" w:cs="Times New Roman"/>
                <w:lang w:eastAsia="ru-RU"/>
              </w:rPr>
              <w:t>заявника;</w:t>
            </w:r>
          </w:p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textAlignment w:val="baseline"/>
              <w:rPr>
                <w:rFonts w:ascii="Antiqua" w:eastAsia="Times New Roman" w:hAnsi="Antiqua" w:cs="Times New Roman"/>
                <w:lang w:eastAsia="ru-RU"/>
              </w:rPr>
            </w:pPr>
            <w:r w:rsidRPr="00D0507A">
              <w:rPr>
                <w:rFonts w:ascii="Antiqua" w:eastAsia="Times New Roman" w:hAnsi="Antiqua" w:cs="Times New Roman"/>
                <w:lang w:eastAsia="ru-RU"/>
              </w:rPr>
              <w:t>6. Копія паспорта законного представника</w:t>
            </w:r>
            <w:r w:rsidR="00914426">
              <w:rPr>
                <w:rFonts w:ascii="Antiqua" w:eastAsia="Times New Roman" w:hAnsi="Antiqua" w:cs="Times New Roman"/>
                <w:lang w:eastAsia="ru-RU"/>
              </w:rPr>
              <w:t xml:space="preserve"> (законних представників)</w:t>
            </w:r>
            <w:r w:rsidRPr="00D0507A">
              <w:rPr>
                <w:rFonts w:ascii="Antiqua" w:eastAsia="Times New Roman" w:hAnsi="Antiqua" w:cs="Times New Roman"/>
                <w:lang w:eastAsia="ru-RU"/>
              </w:rPr>
              <w:t xml:space="preserve"> заявника;</w:t>
            </w:r>
          </w:p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Antiqua" w:eastAsia="Times New Roman" w:hAnsi="Antiqua" w:cs="Times New Roman"/>
                <w:lang w:eastAsia="ru-RU"/>
              </w:rPr>
              <w:t>7. Довідка про склад сім’ї та місце реєстрації заявника.</w:t>
            </w:r>
          </w:p>
        </w:tc>
      </w:tr>
      <w:tr w:rsidR="00D0507A" w:rsidRPr="00D0507A" w:rsidTr="0000052B">
        <w:trPr>
          <w:trHeight w:val="511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b/>
                <w:lang w:eastAsia="ru-RU"/>
              </w:rPr>
              <w:t>10.</w:t>
            </w:r>
          </w:p>
        </w:tc>
        <w:tc>
          <w:tcPr>
            <w:tcW w:w="3289" w:type="dxa"/>
            <w:tcBorders>
              <w:bottom w:val="single" w:sz="4" w:space="0" w:color="auto"/>
            </w:tcBorders>
            <w:shd w:val="clear" w:color="auto" w:fill="auto"/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Порядок та спосіб  подання документів для отримання адміністративної послуги</w:t>
            </w:r>
          </w:p>
        </w:tc>
        <w:tc>
          <w:tcPr>
            <w:tcW w:w="60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Antiqua" w:eastAsia="Times New Roman" w:hAnsi="Antiqua" w:cs="Times New Roman"/>
                <w:lang w:val="hr-HR" w:eastAsia="ru-RU"/>
              </w:rPr>
              <w:t>подання необхідних документів до центру надання адміністративних послуг та реєстрація заяви.</w:t>
            </w:r>
          </w:p>
        </w:tc>
      </w:tr>
      <w:tr w:rsidR="00D0507A" w:rsidRPr="00D0507A" w:rsidTr="0000052B">
        <w:trPr>
          <w:trHeight w:val="70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b/>
                <w:lang w:eastAsia="ru-RU"/>
              </w:rPr>
              <w:t>11.</w:t>
            </w:r>
          </w:p>
        </w:tc>
        <w:tc>
          <w:tcPr>
            <w:tcW w:w="3289" w:type="dxa"/>
            <w:tcBorders>
              <w:top w:val="single" w:sz="4" w:space="0" w:color="auto"/>
            </w:tcBorders>
            <w:shd w:val="clear" w:color="auto" w:fill="auto"/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Платність надання адміністративної послуги</w:t>
            </w:r>
          </w:p>
        </w:tc>
        <w:tc>
          <w:tcPr>
            <w:tcW w:w="6066" w:type="dxa"/>
            <w:gridSpan w:val="2"/>
            <w:tcBorders>
              <w:top w:val="nil"/>
            </w:tcBorders>
            <w:shd w:val="clear" w:color="auto" w:fill="auto"/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безкоштовно</w:t>
            </w:r>
          </w:p>
        </w:tc>
      </w:tr>
      <w:tr w:rsidR="00D0507A" w:rsidRPr="00D0507A" w:rsidTr="0000052B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b/>
                <w:lang w:eastAsia="ru-RU"/>
              </w:rPr>
              <w:t>12.</w:t>
            </w:r>
          </w:p>
        </w:tc>
        <w:tc>
          <w:tcPr>
            <w:tcW w:w="3289" w:type="dxa"/>
            <w:shd w:val="clear" w:color="auto" w:fill="auto"/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 xml:space="preserve">Строк надання адміністративної </w:t>
            </w: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послуги</w:t>
            </w:r>
          </w:p>
        </w:tc>
        <w:tc>
          <w:tcPr>
            <w:tcW w:w="6035" w:type="dxa"/>
            <w:shd w:val="clear" w:color="auto" w:fill="auto"/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30 днів від дня прийняття документів.</w:t>
            </w:r>
            <w:r w:rsidRPr="00D0507A">
              <w:rPr>
                <w:rFonts w:ascii="Antiqua" w:eastAsia="Times New Roman" w:hAnsi="Antiqua" w:cs="Times New Roman"/>
                <w:lang w:val="hr-HR" w:eastAsia="ru-RU"/>
              </w:rPr>
              <w:t xml:space="preserve"> В разі неможливості </w:t>
            </w:r>
            <w:r w:rsidRPr="00D0507A">
              <w:rPr>
                <w:rFonts w:ascii="Antiqua" w:eastAsia="Times New Roman" w:hAnsi="Antiqua" w:cs="Times New Roman"/>
                <w:lang w:val="hr-HR" w:eastAsia="ru-RU"/>
              </w:rPr>
              <w:lastRenderedPageBreak/>
              <w:t>виконання у такий строк - після першого засідання  колегіального органу по  закінченню терміну</w:t>
            </w:r>
          </w:p>
        </w:tc>
      </w:tr>
      <w:tr w:rsidR="00D0507A" w:rsidRPr="00D0507A" w:rsidTr="0000052B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13.</w:t>
            </w:r>
          </w:p>
        </w:tc>
        <w:tc>
          <w:tcPr>
            <w:tcW w:w="3289" w:type="dxa"/>
            <w:shd w:val="clear" w:color="auto" w:fill="auto"/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35" w:type="dxa"/>
            <w:shd w:val="clear" w:color="auto" w:fill="auto"/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Відсутність документів, визначених в п. 9, або невідповідність правочину інтересам дитини</w:t>
            </w:r>
          </w:p>
        </w:tc>
      </w:tr>
      <w:tr w:rsidR="00D0507A" w:rsidRPr="00D0507A" w:rsidTr="0000052B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b/>
                <w:lang w:eastAsia="ru-RU"/>
              </w:rPr>
              <w:t>14.</w:t>
            </w:r>
          </w:p>
        </w:tc>
        <w:tc>
          <w:tcPr>
            <w:tcW w:w="3289" w:type="dxa"/>
            <w:shd w:val="clear" w:color="auto" w:fill="auto"/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Результат надання адміністративної послуги</w:t>
            </w:r>
          </w:p>
        </w:tc>
        <w:tc>
          <w:tcPr>
            <w:tcW w:w="6035" w:type="dxa"/>
            <w:shd w:val="clear" w:color="auto" w:fill="auto"/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 xml:space="preserve"> Видача  рішення про надання неповнолітній особі повної цивільної дієздатності</w:t>
            </w:r>
          </w:p>
        </w:tc>
      </w:tr>
      <w:tr w:rsidR="00D0507A" w:rsidRPr="00D0507A" w:rsidTr="0000052B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b/>
                <w:lang w:eastAsia="ru-RU"/>
              </w:rPr>
              <w:t>15.</w:t>
            </w:r>
          </w:p>
        </w:tc>
        <w:tc>
          <w:tcPr>
            <w:tcW w:w="3289" w:type="dxa"/>
            <w:shd w:val="clear" w:color="auto" w:fill="auto"/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Способи отримання відповіді (результату)</w:t>
            </w:r>
          </w:p>
        </w:tc>
        <w:tc>
          <w:tcPr>
            <w:tcW w:w="6035" w:type="dxa"/>
            <w:shd w:val="clear" w:color="auto" w:fill="auto"/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0507A">
              <w:rPr>
                <w:rFonts w:ascii="Antiqua" w:eastAsia="Times New Roman" w:hAnsi="Antiqua" w:cs="Times New Roman"/>
                <w:lang w:val="hr-HR" w:eastAsia="ru-RU"/>
              </w:rPr>
              <w:t xml:space="preserve">Отримує особисто або через </w:t>
            </w:r>
            <w:r w:rsidRPr="00D0507A">
              <w:rPr>
                <w:rFonts w:ascii="Antiqua" w:eastAsia="Times New Roman" w:hAnsi="Antiqua" w:cs="Times New Roman"/>
                <w:lang w:eastAsia="ru-RU"/>
              </w:rPr>
              <w:t xml:space="preserve">законного </w:t>
            </w:r>
            <w:r w:rsidRPr="00D0507A">
              <w:rPr>
                <w:rFonts w:ascii="Antiqua" w:eastAsia="Times New Roman" w:hAnsi="Antiqua" w:cs="Times New Roman"/>
                <w:lang w:val="hr-HR" w:eastAsia="ru-RU"/>
              </w:rPr>
              <w:t xml:space="preserve">представника </w:t>
            </w:r>
          </w:p>
        </w:tc>
      </w:tr>
      <w:tr w:rsidR="00D0507A" w:rsidRPr="00D0507A" w:rsidTr="0000052B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b/>
                <w:lang w:eastAsia="ru-RU"/>
              </w:rPr>
              <w:t>16.</w:t>
            </w:r>
          </w:p>
        </w:tc>
        <w:tc>
          <w:tcPr>
            <w:tcW w:w="3289" w:type="dxa"/>
            <w:shd w:val="clear" w:color="auto" w:fill="auto"/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 xml:space="preserve">Примітка </w:t>
            </w:r>
          </w:p>
        </w:tc>
        <w:tc>
          <w:tcPr>
            <w:tcW w:w="6035" w:type="dxa"/>
            <w:shd w:val="clear" w:color="auto" w:fill="auto"/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0507A" w:rsidRPr="00D0507A" w:rsidRDefault="00D0507A" w:rsidP="00D0507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ntiqua" w:eastAsia="Times New Roman" w:hAnsi="Antiqua" w:cs="Times New Roman"/>
          <w:lang w:eastAsia="ru-RU"/>
        </w:rPr>
      </w:pPr>
    </w:p>
    <w:p w:rsidR="0044676B" w:rsidRDefault="0044676B"/>
    <w:p w:rsidR="00D0507A" w:rsidRDefault="00D0507A"/>
    <w:p w:rsidR="00D0507A" w:rsidRDefault="00D0507A"/>
    <w:p w:rsidR="00D0507A" w:rsidRDefault="00D0507A"/>
    <w:p w:rsidR="00D0507A" w:rsidRDefault="00D0507A"/>
    <w:p w:rsidR="00D0507A" w:rsidRDefault="00D0507A"/>
    <w:p w:rsidR="00D0507A" w:rsidRDefault="00D0507A"/>
    <w:p w:rsidR="00D0507A" w:rsidRDefault="00D0507A"/>
    <w:p w:rsidR="00D0507A" w:rsidRDefault="00D0507A"/>
    <w:p w:rsidR="00D0507A" w:rsidRDefault="00D0507A"/>
    <w:p w:rsidR="00D0507A" w:rsidRDefault="00D0507A"/>
    <w:p w:rsidR="00D0507A" w:rsidRDefault="00D0507A"/>
    <w:p w:rsidR="00D0507A" w:rsidRDefault="00D0507A"/>
    <w:p w:rsidR="00D0507A" w:rsidRDefault="00D0507A"/>
    <w:p w:rsidR="00D0507A" w:rsidRDefault="00D0507A"/>
    <w:p w:rsidR="00D0507A" w:rsidRDefault="00D0507A"/>
    <w:p w:rsidR="00D0507A" w:rsidRDefault="00D0507A"/>
    <w:p w:rsidR="00D0507A" w:rsidRDefault="00D0507A"/>
    <w:p w:rsidR="00D0507A" w:rsidRDefault="00D0507A"/>
    <w:p w:rsidR="00D0507A" w:rsidRDefault="00D0507A"/>
    <w:p w:rsidR="00D0507A" w:rsidRDefault="00D0507A"/>
    <w:p w:rsidR="00D0507A" w:rsidRDefault="00D0507A"/>
    <w:p w:rsidR="00D0507A" w:rsidRDefault="00D0507A"/>
    <w:p w:rsidR="0000052B" w:rsidRDefault="0000052B"/>
    <w:p w:rsidR="00D0507A" w:rsidRPr="00D0507A" w:rsidRDefault="00D0507A" w:rsidP="00D0507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507A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>Т</w:t>
      </w:r>
      <w:r w:rsidRPr="00D050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ЕХ</w:t>
      </w:r>
      <w:r w:rsidRPr="00D0507A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>НО</w:t>
      </w:r>
      <w:r w:rsidRPr="00D050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</w:t>
      </w:r>
      <w:r w:rsidRPr="00D0507A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>ОГІ</w:t>
      </w:r>
      <w:r w:rsidRPr="00D050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</w:t>
      </w:r>
      <w:r w:rsidRPr="00D0507A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>НА</w:t>
      </w:r>
      <w:r w:rsidRPr="00D050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D0507A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 xml:space="preserve">КАРТКА № </w:t>
      </w:r>
      <w:r w:rsidRPr="00D050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2.</w:t>
      </w:r>
      <w:r w:rsidR="00A171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:rsidR="00D0507A" w:rsidRPr="00D0507A" w:rsidRDefault="00D0507A" w:rsidP="00D0507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0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442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05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дміністративної послуги </w:t>
      </w:r>
    </w:p>
    <w:p w:rsidR="00D0507A" w:rsidRDefault="00D0507A" w:rsidP="00D0507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D05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507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Видача рішення про надання неповнолітній особі </w:t>
      </w:r>
    </w:p>
    <w:p w:rsidR="00D0507A" w:rsidRPr="00D0507A" w:rsidRDefault="00D0507A" w:rsidP="00D0507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</w:pPr>
      <w:r w:rsidRPr="00D0507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повної цивільної дієздатності</w:t>
      </w:r>
      <w:r w:rsidRPr="00D0507A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 xml:space="preserve">    </w:t>
      </w:r>
      <w:r w:rsidRPr="00D0507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</w:p>
    <w:p w:rsidR="00D0507A" w:rsidRPr="00D0507A" w:rsidRDefault="00D0507A" w:rsidP="00D0507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hr-HR" w:eastAsia="ru-RU"/>
        </w:rPr>
      </w:pPr>
    </w:p>
    <w:tbl>
      <w:tblPr>
        <w:tblW w:w="10044" w:type="dxa"/>
        <w:tblInd w:w="-3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4"/>
        <w:gridCol w:w="465"/>
        <w:gridCol w:w="3808"/>
        <w:gridCol w:w="2819"/>
        <w:gridCol w:w="915"/>
        <w:gridCol w:w="2023"/>
      </w:tblGrid>
      <w:tr w:rsidR="00D0507A" w:rsidRPr="00D0507A" w:rsidTr="00B75D34">
        <w:tc>
          <w:tcPr>
            <w:tcW w:w="47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№ з/п</w:t>
            </w:r>
          </w:p>
        </w:tc>
        <w:tc>
          <w:tcPr>
            <w:tcW w:w="38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Етапи послуги</w:t>
            </w:r>
          </w:p>
        </w:tc>
        <w:tc>
          <w:tcPr>
            <w:tcW w:w="28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Відповідальна посадова особа і структурний підрозділ</w:t>
            </w:r>
          </w:p>
        </w:tc>
        <w:tc>
          <w:tcPr>
            <w:tcW w:w="9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 xml:space="preserve">Дія </w:t>
            </w:r>
          </w:p>
          <w:p w:rsidR="00D0507A" w:rsidRPr="00D0507A" w:rsidRDefault="00D0507A" w:rsidP="00D0507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(В,У,П,З)</w:t>
            </w:r>
          </w:p>
        </w:tc>
        <w:tc>
          <w:tcPr>
            <w:tcW w:w="20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 xml:space="preserve">Термін виконання </w:t>
            </w:r>
          </w:p>
          <w:p w:rsidR="00D0507A" w:rsidRPr="00D0507A" w:rsidRDefault="00D0507A" w:rsidP="00D0507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(дні)</w:t>
            </w:r>
          </w:p>
        </w:tc>
      </w:tr>
      <w:tr w:rsidR="00D0507A" w:rsidRPr="00D0507A" w:rsidTr="00B75D34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2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3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4</w:t>
            </w:r>
          </w:p>
        </w:tc>
        <w:tc>
          <w:tcPr>
            <w:tcW w:w="20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5</w:t>
            </w:r>
          </w:p>
        </w:tc>
      </w:tr>
      <w:tr w:rsidR="00D0507A" w:rsidRPr="00D0507A" w:rsidTr="00B75D34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-490" w:right="5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1     1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Прийом і перевірка повноти пакету документів, реєстрація заяви, повідомлення замовника про орієнтовний термін виконання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адміністратор 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D0507A" w:rsidRPr="00D0507A" w:rsidRDefault="00D0507A" w:rsidP="00D0507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D0507A" w:rsidRPr="00D0507A" w:rsidRDefault="00D0507A" w:rsidP="00D0507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В</w:t>
            </w:r>
          </w:p>
        </w:tc>
        <w:tc>
          <w:tcPr>
            <w:tcW w:w="20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Протягом 1 дня</w:t>
            </w:r>
          </w:p>
        </w:tc>
      </w:tr>
      <w:tr w:rsidR="00D0507A" w:rsidRPr="00D0507A" w:rsidTr="00B75D34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2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Передача пакету документів представнику служби у справах дітей та сім’ї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адміністратор ЦНАП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D0507A" w:rsidRPr="00D0507A" w:rsidRDefault="00D0507A" w:rsidP="00D0507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В</w:t>
            </w:r>
          </w:p>
        </w:tc>
        <w:tc>
          <w:tcPr>
            <w:tcW w:w="20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Протягом 2 дня</w:t>
            </w:r>
          </w:p>
        </w:tc>
      </w:tr>
      <w:tr w:rsidR="00D0507A" w:rsidRPr="00D0507A" w:rsidTr="00B75D34">
        <w:trPr>
          <w:trHeight w:val="609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3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Перевірка відповідності пакету документів  відповідно до  діючого законодавства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Головний спеціаліст служби у справах дітей та сім’ї</w:t>
            </w:r>
            <w:r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В</w:t>
            </w:r>
          </w:p>
          <w:p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20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Протягом 3-4 днів</w:t>
            </w:r>
          </w:p>
        </w:tc>
      </w:tr>
      <w:tr w:rsidR="00D0507A" w:rsidRPr="00D0507A" w:rsidTr="00B75D34">
        <w:trPr>
          <w:trHeight w:val="780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4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Підготовка та подання на розгляд комісії з питань захисту прав дитини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Головний спеціаліст служби у справах дітей та сім’ї</w:t>
            </w:r>
            <w:r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Переяславської міської ради</w:t>
            </w:r>
          </w:p>
          <w:p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91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В</w:t>
            </w:r>
          </w:p>
          <w:p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2023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Протягом 5-30 днів</w:t>
            </w:r>
          </w:p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tiqua" w:eastAsia="Times New Roman" w:hAnsi="Antiqua" w:cs="Times New Roman"/>
                <w:sz w:val="20"/>
                <w:szCs w:val="20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D0507A" w:rsidRPr="00D0507A" w:rsidTr="00B75D34">
        <w:trPr>
          <w:trHeight w:val="600"/>
        </w:trPr>
        <w:tc>
          <w:tcPr>
            <w:tcW w:w="479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5</w:t>
            </w:r>
          </w:p>
          <w:p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tiqua" w:eastAsia="Times New Roman" w:hAnsi="Antiqua" w:cs="Times New Roman"/>
                <w:sz w:val="20"/>
                <w:szCs w:val="20"/>
                <w:lang w:val="hr-HR" w:eastAsia="ru-RU"/>
              </w:rPr>
            </w:pPr>
            <w:r w:rsidRPr="00D0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Підготовка проекту рішення  виконкому про  </w:t>
            </w:r>
            <w:r w:rsidRPr="00D0507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D0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надання  неповнолітній особі повної цивільної дієздатності </w:t>
            </w:r>
          </w:p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ru-RU"/>
              </w:rPr>
            </w:pPr>
          </w:p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ru-RU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ru-RU"/>
              </w:rPr>
            </w:pPr>
            <w:r w:rsidRPr="00D0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Головний спеціаліст служби у справах дітей та сім’ї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В</w:t>
            </w:r>
          </w:p>
          <w:p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2023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D0507A" w:rsidRPr="00D0507A" w:rsidTr="00B75D34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tiqua" w:eastAsia="Times New Roman" w:hAnsi="Antiqua" w:cs="Times New Roman"/>
                <w:sz w:val="20"/>
                <w:szCs w:val="20"/>
                <w:lang w:val="hr-HR" w:eastAsia="ru-RU"/>
              </w:rPr>
            </w:pPr>
            <w:r w:rsidRPr="00D0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Прийняття рішення </w:t>
            </w:r>
            <w:r w:rsidRPr="00D0507A">
              <w:rPr>
                <w:rFonts w:ascii="Antiqua" w:eastAsia="Times New Roman" w:hAnsi="Antiqua" w:cs="Times New Roman"/>
                <w:sz w:val="20"/>
                <w:szCs w:val="20"/>
                <w:lang w:val="hr-HR" w:eastAsia="ru-RU"/>
              </w:rPr>
              <w:t xml:space="preserve"> </w:t>
            </w:r>
            <w:r w:rsidRPr="00D0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виконкому про  </w:t>
            </w:r>
            <w:r w:rsidRPr="00D0507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D0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надання  неповнолітній особі повної цивільної дієздатності </w:t>
            </w:r>
          </w:p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ru-RU"/>
              </w:rPr>
            </w:pP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Виконавчий комітет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Переяславської міської ради</w:t>
            </w:r>
            <w:r w:rsidRPr="00D0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З</w:t>
            </w:r>
          </w:p>
        </w:tc>
        <w:tc>
          <w:tcPr>
            <w:tcW w:w="2023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D0507A" w:rsidRPr="00D0507A" w:rsidTr="00B75D34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Підготовка та передача рішення виконавчого комітету міської ради адміністратору ЦНАП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Головний спеціаліст служби у справах дітей та сім’ї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2023" w:type="dxa"/>
            <w:vMerge/>
            <w:tcBorders>
              <w:left w:val="single" w:sz="4" w:space="0" w:color="auto"/>
              <w:right w:val="single" w:sz="1" w:space="0" w:color="000000"/>
            </w:tcBorders>
            <w:shd w:val="clear" w:color="auto" w:fill="auto"/>
          </w:tcPr>
          <w:p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D0507A" w:rsidRPr="00D0507A" w:rsidTr="00B75D34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tiqua" w:eastAsia="Times New Roman" w:hAnsi="Antiqua" w:cs="Times New Roman"/>
                <w:sz w:val="20"/>
                <w:szCs w:val="20"/>
                <w:lang w:val="hr-HR" w:eastAsia="ru-RU"/>
              </w:rPr>
            </w:pPr>
            <w:r w:rsidRPr="00D0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Видача рішення виконкому  про  </w:t>
            </w:r>
            <w:r w:rsidRPr="00D0507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D0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надання  неповнолітній особі повної цивільної дієздатності </w:t>
            </w:r>
          </w:p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ru-RU"/>
              </w:rPr>
            </w:pPr>
            <w:r w:rsidRPr="00D0507A">
              <w:rPr>
                <w:rFonts w:ascii="Antiqua" w:eastAsia="Times New Roman" w:hAnsi="Antiqua" w:cs="Times New Roman"/>
                <w:sz w:val="20"/>
                <w:szCs w:val="20"/>
                <w:lang w:val="hr-HR" w:eastAsia="ru-RU"/>
              </w:rPr>
              <w:t xml:space="preserve"> 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07A">
              <w:rPr>
                <w:rFonts w:ascii="Antiqua" w:eastAsia="Times New Roman" w:hAnsi="Antiqua" w:cs="Times New Roman"/>
                <w:sz w:val="20"/>
                <w:szCs w:val="20"/>
                <w:lang w:eastAsia="ru-RU"/>
              </w:rPr>
              <w:t>адміністратор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2023" w:type="dxa"/>
            <w:vMerge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07A" w:rsidRPr="00D0507A" w:rsidTr="00B75D3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4" w:type="dxa"/>
        </w:trPr>
        <w:tc>
          <w:tcPr>
            <w:tcW w:w="8007" w:type="dxa"/>
            <w:gridSpan w:val="4"/>
            <w:tcBorders>
              <w:right w:val="single" w:sz="4" w:space="0" w:color="auto"/>
            </w:tcBorders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Загальна кількість днів (передбачена законодавством) </w:t>
            </w:r>
          </w:p>
        </w:tc>
        <w:tc>
          <w:tcPr>
            <w:tcW w:w="2023" w:type="dxa"/>
            <w:tcBorders>
              <w:left w:val="single" w:sz="4" w:space="0" w:color="auto"/>
            </w:tcBorders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днів (в разі неможливості у такий строк - після першого засідання колегіального органу по закінченню терміну)</w:t>
            </w:r>
          </w:p>
        </w:tc>
      </w:tr>
      <w:tr w:rsidR="00D0507A" w:rsidRPr="00D0507A" w:rsidTr="00B75D3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4" w:type="dxa"/>
        </w:trPr>
        <w:tc>
          <w:tcPr>
            <w:tcW w:w="10030" w:type="dxa"/>
            <w:gridSpan w:val="5"/>
          </w:tcPr>
          <w:p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Механізм оскарження результату надання адміністративної послуги:  оскарження відповідно до законодавства.</w:t>
            </w:r>
          </w:p>
        </w:tc>
      </w:tr>
    </w:tbl>
    <w:p w:rsidR="00D0507A" w:rsidRPr="00D0507A" w:rsidRDefault="00D0507A" w:rsidP="00D0507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tiqua" w:eastAsia="Times New Roman" w:hAnsi="Antiqua" w:cs="Times New Roman"/>
          <w:sz w:val="20"/>
          <w:szCs w:val="20"/>
          <w:lang w:val="hr-HR" w:eastAsia="ru-RU"/>
        </w:rPr>
      </w:pPr>
      <w:r w:rsidRPr="00D0507A">
        <w:rPr>
          <w:rFonts w:ascii="Antiqua" w:eastAsia="Times New Roman" w:hAnsi="Antiqua" w:cs="Times New Roman"/>
          <w:b/>
          <w:sz w:val="20"/>
          <w:szCs w:val="20"/>
          <w:lang w:val="hr-HR" w:eastAsia="ru-RU"/>
        </w:rPr>
        <w:t>Умовні позначки:</w:t>
      </w:r>
      <w:r w:rsidRPr="00D0507A">
        <w:rPr>
          <w:rFonts w:ascii="Antiqua" w:eastAsia="Times New Roman" w:hAnsi="Antiqua" w:cs="Times New Roman"/>
          <w:b/>
          <w:sz w:val="20"/>
          <w:szCs w:val="20"/>
          <w:lang w:eastAsia="ru-RU"/>
        </w:rPr>
        <w:t xml:space="preserve"> </w:t>
      </w:r>
      <w:r w:rsidRPr="00D0507A">
        <w:rPr>
          <w:rFonts w:ascii="Antiqua" w:eastAsia="Times New Roman" w:hAnsi="Antiqua" w:cs="Times New Roman"/>
          <w:b/>
          <w:sz w:val="20"/>
          <w:szCs w:val="20"/>
          <w:lang w:val="hr-HR" w:eastAsia="ru-RU"/>
        </w:rPr>
        <w:t>В – виконує; У – бере участь; П – погоджує; 3 – затверджує.</w:t>
      </w:r>
    </w:p>
    <w:p w:rsidR="00D0507A" w:rsidRDefault="00D0507A" w:rsidP="00D0507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tiqua" w:eastAsia="Times New Roman" w:hAnsi="Antiqua" w:cs="Times New Roman"/>
          <w:sz w:val="28"/>
          <w:szCs w:val="28"/>
          <w:lang w:eastAsia="ru-RU"/>
        </w:rPr>
      </w:pPr>
    </w:p>
    <w:p w:rsidR="007137B4" w:rsidRPr="00D0507A" w:rsidRDefault="007137B4" w:rsidP="00D0507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tiqua" w:eastAsia="Times New Roman" w:hAnsi="Antiqua" w:cs="Times New Roman"/>
          <w:sz w:val="28"/>
          <w:szCs w:val="28"/>
          <w:lang w:eastAsia="ru-RU"/>
        </w:rPr>
      </w:pPr>
    </w:p>
    <w:p w:rsidR="00D0507A" w:rsidRPr="00D0507A" w:rsidRDefault="00D0507A">
      <w:pPr>
        <w:rPr>
          <w:rFonts w:ascii="Times New Roman" w:hAnsi="Times New Roman" w:cs="Times New Roman"/>
          <w:b/>
          <w:sz w:val="28"/>
          <w:szCs w:val="28"/>
        </w:rPr>
      </w:pPr>
      <w:r w:rsidRPr="00D0507A">
        <w:rPr>
          <w:rFonts w:ascii="Times New Roman" w:hAnsi="Times New Roman" w:cs="Times New Roman"/>
          <w:b/>
          <w:sz w:val="28"/>
          <w:szCs w:val="28"/>
        </w:rPr>
        <w:t>Секретар міської ради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Лідія ОВЕРЧУК</w:t>
      </w:r>
    </w:p>
    <w:sectPr w:rsidR="00D0507A" w:rsidRPr="00D0507A" w:rsidSect="002A36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tiqua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9D1676"/>
    <w:rsid w:val="0000052B"/>
    <w:rsid w:val="00114F5A"/>
    <w:rsid w:val="002A3671"/>
    <w:rsid w:val="003A1233"/>
    <w:rsid w:val="0044676B"/>
    <w:rsid w:val="005D69CF"/>
    <w:rsid w:val="007137B4"/>
    <w:rsid w:val="008B6F7E"/>
    <w:rsid w:val="00914426"/>
    <w:rsid w:val="009D1676"/>
    <w:rsid w:val="00A1711A"/>
    <w:rsid w:val="00A351C8"/>
    <w:rsid w:val="00CA39A4"/>
    <w:rsid w:val="00D0507A"/>
    <w:rsid w:val="00ED4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07A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39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39A4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4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3292</Words>
  <Characters>1877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21</cp:revision>
  <cp:lastPrinted>2026-03-04T08:27:00Z</cp:lastPrinted>
  <dcterms:created xsi:type="dcterms:W3CDTF">2023-10-23T13:29:00Z</dcterms:created>
  <dcterms:modified xsi:type="dcterms:W3CDTF">2026-03-20T09:43:00Z</dcterms:modified>
</cp:coreProperties>
</file>